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D304C" w14:textId="77777777" w:rsidR="00CE2095" w:rsidRDefault="00CE2095" w:rsidP="00CE2095">
      <w:pPr>
        <w:jc w:val="both"/>
        <w:rPr>
          <w:b/>
        </w:rPr>
      </w:pPr>
      <w:r>
        <w:rPr>
          <w:b/>
        </w:rPr>
        <w:t xml:space="preserve">SAJTÓKÖZLEMÉNY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B2AAC0" w14:textId="77777777" w:rsidR="00CE2095" w:rsidRDefault="00CE2095" w:rsidP="00CE2095">
      <w:pPr>
        <w:rPr>
          <w:rFonts w:eastAsia="Times New Roman" w:cs="Segoe UI"/>
          <w:b/>
          <w:bCs/>
          <w:color w:val="212121"/>
          <w:sz w:val="28"/>
          <w:szCs w:val="28"/>
          <w:shd w:val="clear" w:color="auto" w:fill="FFFFFF"/>
          <w:lang w:eastAsia="hu-HU"/>
        </w:rPr>
      </w:pPr>
    </w:p>
    <w:p w14:paraId="75174A30" w14:textId="5775CA98" w:rsidR="0044205C" w:rsidRPr="00CE2095" w:rsidRDefault="00AD20DC" w:rsidP="00CE2095">
      <w:pPr>
        <w:spacing w:after="160" w:line="259" w:lineRule="auto"/>
        <w:rPr>
          <w:rFonts w:asciiTheme="minorHAnsi" w:eastAsia="Times New Roman" w:hAnsiTheme="minorHAnsi" w:cs="Segoe UI"/>
          <w:b/>
          <w:bCs/>
          <w:color w:val="212121"/>
          <w:sz w:val="28"/>
          <w:szCs w:val="28"/>
          <w:shd w:val="clear" w:color="auto" w:fill="FFFFFF"/>
          <w:lang w:eastAsia="hu-HU"/>
        </w:rPr>
      </w:pPr>
      <w:r>
        <w:rPr>
          <w:rFonts w:asciiTheme="minorHAnsi" w:eastAsia="Times New Roman" w:hAnsiTheme="minorHAnsi" w:cs="Segoe UI"/>
          <w:b/>
          <w:bCs/>
          <w:color w:val="212121"/>
          <w:sz w:val="28"/>
          <w:szCs w:val="28"/>
          <w:shd w:val="clear" w:color="auto" w:fill="FFFFFF"/>
          <w:lang w:eastAsia="hu-HU"/>
        </w:rPr>
        <w:t>Zöld lámpa a környezetnek!</w:t>
      </w:r>
      <w:r w:rsidR="00282F54">
        <w:rPr>
          <w:rFonts w:asciiTheme="minorHAnsi" w:eastAsia="Times New Roman" w:hAnsiTheme="minorHAnsi" w:cs="Segoe UI"/>
          <w:b/>
          <w:bCs/>
          <w:color w:val="212121"/>
          <w:sz w:val="28"/>
          <w:szCs w:val="28"/>
          <w:shd w:val="clear" w:color="auto" w:fill="FFFFFF"/>
          <w:lang w:eastAsia="hu-HU"/>
        </w:rPr>
        <w:t xml:space="preserve"> </w:t>
      </w:r>
      <w:r w:rsidR="00360B2D">
        <w:rPr>
          <w:rFonts w:asciiTheme="minorHAnsi" w:eastAsia="Times New Roman" w:hAnsiTheme="minorHAnsi" w:cs="Segoe UI"/>
          <w:b/>
          <w:bCs/>
          <w:color w:val="212121"/>
          <w:sz w:val="28"/>
          <w:szCs w:val="28"/>
          <w:shd w:val="clear" w:color="auto" w:fill="FFFFFF"/>
          <w:lang w:eastAsia="hu-HU"/>
        </w:rPr>
        <w:t xml:space="preserve">A Főtaxi bevezeti az </w:t>
      </w:r>
      <w:r w:rsidR="00282F54">
        <w:rPr>
          <w:rFonts w:asciiTheme="minorHAnsi" w:eastAsia="Times New Roman" w:hAnsiTheme="minorHAnsi" w:cs="Segoe UI"/>
          <w:b/>
          <w:bCs/>
          <w:color w:val="212121"/>
          <w:sz w:val="28"/>
          <w:szCs w:val="28"/>
          <w:shd w:val="clear" w:color="auto" w:fill="FFFFFF"/>
          <w:lang w:eastAsia="hu-HU"/>
        </w:rPr>
        <w:t xml:space="preserve">e-taxi </w:t>
      </w:r>
      <w:r w:rsidR="00360B2D">
        <w:rPr>
          <w:rFonts w:asciiTheme="minorHAnsi" w:eastAsia="Times New Roman" w:hAnsiTheme="minorHAnsi" w:cs="Segoe UI"/>
          <w:b/>
          <w:bCs/>
          <w:color w:val="212121"/>
          <w:sz w:val="28"/>
          <w:szCs w:val="28"/>
          <w:shd w:val="clear" w:color="auto" w:fill="FFFFFF"/>
          <w:lang w:eastAsia="hu-HU"/>
        </w:rPr>
        <w:t>rendelést Budapesten</w:t>
      </w:r>
    </w:p>
    <w:p w14:paraId="4550A77C" w14:textId="77777777" w:rsidR="0044205C" w:rsidRPr="00CE2095" w:rsidRDefault="0044205C" w:rsidP="0080372E"/>
    <w:p w14:paraId="2EFC5D1D" w14:textId="51EAE71E" w:rsidR="0044205C" w:rsidRPr="00CE2095" w:rsidRDefault="00CE2095" w:rsidP="00CE2095">
      <w:pPr>
        <w:spacing w:after="160" w:line="259" w:lineRule="auto"/>
        <w:jc w:val="both"/>
        <w:rPr>
          <w:rFonts w:asciiTheme="minorHAnsi" w:hAnsiTheme="minorHAnsi" w:cstheme="minorHAnsi"/>
          <w:b/>
          <w:bCs/>
        </w:rPr>
      </w:pPr>
      <w:r w:rsidRPr="008B3820">
        <w:rPr>
          <w:bCs/>
        </w:rPr>
        <w:t>Budapest, 202</w:t>
      </w:r>
      <w:r>
        <w:rPr>
          <w:bCs/>
        </w:rPr>
        <w:t>1</w:t>
      </w:r>
      <w:r w:rsidRPr="008B3820">
        <w:rPr>
          <w:bCs/>
        </w:rPr>
        <w:t xml:space="preserve">. </w:t>
      </w:r>
      <w:r>
        <w:rPr>
          <w:bCs/>
        </w:rPr>
        <w:t>június 1</w:t>
      </w:r>
      <w:r w:rsidRPr="008B3820">
        <w:rPr>
          <w:bCs/>
        </w:rPr>
        <w:t>.</w:t>
      </w:r>
      <w:r w:rsidRPr="001E0534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AD20DC">
        <w:rPr>
          <w:b/>
          <w:bCs/>
        </w:rPr>
        <w:t xml:space="preserve">A nyár első napjától kezdve </w:t>
      </w:r>
      <w:r w:rsidR="005764BD" w:rsidRPr="00CE2095">
        <w:rPr>
          <w:rFonts w:asciiTheme="minorHAnsi" w:hAnsiTheme="minorHAnsi" w:cstheme="minorHAnsi"/>
          <w:b/>
          <w:bCs/>
        </w:rPr>
        <w:t xml:space="preserve">könnyebb lesz a választás </w:t>
      </w:r>
      <w:r w:rsidR="00F53B8F">
        <w:rPr>
          <w:rFonts w:asciiTheme="minorHAnsi" w:hAnsiTheme="minorHAnsi" w:cstheme="minorHAnsi"/>
          <w:b/>
          <w:bCs/>
        </w:rPr>
        <w:t>a környezettudatos</w:t>
      </w:r>
      <w:r w:rsidR="00F53B8F" w:rsidRPr="00CE2095">
        <w:rPr>
          <w:rFonts w:asciiTheme="minorHAnsi" w:hAnsiTheme="minorHAnsi" w:cstheme="minorHAnsi"/>
          <w:b/>
          <w:bCs/>
        </w:rPr>
        <w:t xml:space="preserve"> </w:t>
      </w:r>
      <w:r w:rsidR="005764BD" w:rsidRPr="00CE2095">
        <w:rPr>
          <w:rFonts w:asciiTheme="minorHAnsi" w:hAnsiTheme="minorHAnsi" w:cstheme="minorHAnsi"/>
          <w:b/>
          <w:bCs/>
        </w:rPr>
        <w:t xml:space="preserve">budapestiek számára, </w:t>
      </w:r>
      <w:r w:rsidR="00AD20DC">
        <w:rPr>
          <w:rFonts w:asciiTheme="minorHAnsi" w:hAnsiTheme="minorHAnsi" w:cstheme="minorHAnsi"/>
          <w:b/>
          <w:bCs/>
        </w:rPr>
        <w:t xml:space="preserve">akkor is, ha </w:t>
      </w:r>
      <w:r w:rsidR="005764BD" w:rsidRPr="00CE2095">
        <w:rPr>
          <w:rFonts w:asciiTheme="minorHAnsi" w:hAnsiTheme="minorHAnsi" w:cstheme="minorHAnsi"/>
          <w:b/>
          <w:bCs/>
        </w:rPr>
        <w:t>taxiba ülnek. A legnagyobb</w:t>
      </w:r>
      <w:r w:rsidR="00F53B8F">
        <w:rPr>
          <w:rFonts w:asciiTheme="minorHAnsi" w:hAnsiTheme="minorHAnsi" w:cstheme="minorHAnsi"/>
          <w:b/>
          <w:bCs/>
        </w:rPr>
        <w:t xml:space="preserve"> </w:t>
      </w:r>
      <w:r w:rsidR="00282F54">
        <w:rPr>
          <w:rFonts w:asciiTheme="minorHAnsi" w:hAnsiTheme="minorHAnsi" w:cstheme="minorHAnsi"/>
          <w:b/>
          <w:bCs/>
        </w:rPr>
        <w:t xml:space="preserve">e-taxi </w:t>
      </w:r>
      <w:r w:rsidR="005764BD" w:rsidRPr="00CE2095">
        <w:rPr>
          <w:rFonts w:asciiTheme="minorHAnsi" w:hAnsiTheme="minorHAnsi" w:cstheme="minorHAnsi"/>
          <w:b/>
          <w:bCs/>
        </w:rPr>
        <w:t>flottával rendelkező Főtaxi mobilapplikációjában immár közvetlenül rendelhető</w:t>
      </w:r>
      <w:r w:rsidR="00624E58">
        <w:rPr>
          <w:rFonts w:asciiTheme="minorHAnsi" w:hAnsiTheme="minorHAnsi" w:cstheme="minorHAnsi"/>
          <w:b/>
          <w:bCs/>
        </w:rPr>
        <w:t xml:space="preserve"> a több</w:t>
      </w:r>
      <w:r w:rsidR="00622544">
        <w:rPr>
          <w:rFonts w:asciiTheme="minorHAnsi" w:hAnsiTheme="minorHAnsi" w:cstheme="minorHAnsi"/>
          <w:b/>
          <w:bCs/>
        </w:rPr>
        <w:t>,</w:t>
      </w:r>
      <w:r w:rsidR="00624E58">
        <w:rPr>
          <w:rFonts w:asciiTheme="minorHAnsi" w:hAnsiTheme="minorHAnsi" w:cstheme="minorHAnsi"/>
          <w:b/>
          <w:bCs/>
        </w:rPr>
        <w:t xml:space="preserve"> mint 60</w:t>
      </w:r>
      <w:r w:rsidR="005764BD" w:rsidRPr="00CE2095">
        <w:rPr>
          <w:rFonts w:asciiTheme="minorHAnsi" w:hAnsiTheme="minorHAnsi" w:cstheme="minorHAnsi"/>
          <w:b/>
          <w:bCs/>
        </w:rPr>
        <w:t xml:space="preserve"> teljesen </w:t>
      </w:r>
      <w:r w:rsidR="00CC5A98">
        <w:rPr>
          <w:rFonts w:asciiTheme="minorHAnsi" w:hAnsiTheme="minorHAnsi" w:cstheme="minorHAnsi"/>
          <w:b/>
          <w:bCs/>
        </w:rPr>
        <w:t xml:space="preserve">emissziómentes </w:t>
      </w:r>
      <w:r w:rsidR="005764BD" w:rsidRPr="00CE2095">
        <w:rPr>
          <w:rFonts w:asciiTheme="minorHAnsi" w:hAnsiTheme="minorHAnsi" w:cstheme="minorHAnsi"/>
          <w:b/>
          <w:bCs/>
        </w:rPr>
        <w:t>elektromos</w:t>
      </w:r>
      <w:r w:rsidR="00D33949">
        <w:rPr>
          <w:rFonts w:asciiTheme="minorHAnsi" w:hAnsiTheme="minorHAnsi" w:cstheme="minorHAnsi"/>
          <w:b/>
          <w:bCs/>
        </w:rPr>
        <w:t>, illetve a</w:t>
      </w:r>
      <w:r w:rsidR="00282F54">
        <w:rPr>
          <w:rFonts w:asciiTheme="minorHAnsi" w:hAnsiTheme="minorHAnsi" w:cstheme="minorHAnsi"/>
          <w:b/>
          <w:bCs/>
        </w:rPr>
        <w:t xml:space="preserve"> </w:t>
      </w:r>
      <w:r w:rsidR="005764BD" w:rsidRPr="00CE2095">
        <w:rPr>
          <w:rFonts w:asciiTheme="minorHAnsi" w:hAnsiTheme="minorHAnsi" w:cstheme="minorHAnsi"/>
          <w:b/>
          <w:bCs/>
        </w:rPr>
        <w:t>200</w:t>
      </w:r>
      <w:r w:rsidR="00D33949">
        <w:rPr>
          <w:rFonts w:asciiTheme="minorHAnsi" w:hAnsiTheme="minorHAnsi" w:cstheme="minorHAnsi"/>
          <w:b/>
          <w:bCs/>
        </w:rPr>
        <w:t xml:space="preserve">-at </w:t>
      </w:r>
      <w:r w:rsidR="00622544">
        <w:rPr>
          <w:rFonts w:asciiTheme="minorHAnsi" w:hAnsiTheme="minorHAnsi" w:cstheme="minorHAnsi"/>
          <w:b/>
          <w:bCs/>
        </w:rPr>
        <w:t xml:space="preserve">is </w:t>
      </w:r>
      <w:r w:rsidR="00D33949">
        <w:rPr>
          <w:rFonts w:asciiTheme="minorHAnsi" w:hAnsiTheme="minorHAnsi" w:cstheme="minorHAnsi"/>
          <w:b/>
          <w:bCs/>
        </w:rPr>
        <w:t>meghaladó számú,</w:t>
      </w:r>
      <w:r w:rsidR="00282F54">
        <w:rPr>
          <w:rFonts w:asciiTheme="minorHAnsi" w:hAnsiTheme="minorHAnsi" w:cstheme="minorHAnsi"/>
          <w:b/>
          <w:bCs/>
        </w:rPr>
        <w:t xml:space="preserve"> alacsony károsanyag kibocsátású</w:t>
      </w:r>
      <w:r w:rsidR="005764BD" w:rsidRPr="00CE2095">
        <w:rPr>
          <w:rFonts w:asciiTheme="minorHAnsi" w:hAnsiTheme="minorHAnsi" w:cstheme="minorHAnsi"/>
          <w:b/>
          <w:bCs/>
        </w:rPr>
        <w:t xml:space="preserve"> hibrid autó valamelyike.</w:t>
      </w:r>
    </w:p>
    <w:p w14:paraId="6897034E" w14:textId="6AF76C1C" w:rsidR="0080372E" w:rsidRPr="00CE2095" w:rsidRDefault="00986232" w:rsidP="00CE2095">
      <w:pPr>
        <w:spacing w:before="240" w:after="160" w:line="259" w:lineRule="auto"/>
        <w:jc w:val="both"/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</w:pPr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Fontos funkcióval frissült a Főtaxi mobilapplikációja: </w:t>
      </w:r>
      <w:r w:rsidR="00817ED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a rendelési cím megadása után már azt is kiválaszthatják az utasok, hogy </w:t>
      </w:r>
      <w:r w:rsidR="005764BD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hagyományos, </w:t>
      </w:r>
      <w:r w:rsidR="00817ED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elektromos vagy hibrid autóval akarnak-e utazni. Bőven van választék, hiszen Budapesten a Főtaxi rendelkezik a legnagyobb flottával</w:t>
      </w:r>
      <w:r w:rsidR="00D33949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, a hagyományos üzemű autók mellett már több, </w:t>
      </w:r>
      <w:r w:rsidR="00624E58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mint 60</w:t>
      </w:r>
      <w:r w:rsidR="00817ED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elektromos és 200</w:t>
      </w:r>
      <w:r w:rsidR="00D33949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-at is meghaladó számú </w:t>
      </w:r>
      <w:r w:rsidR="00817ED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hibrid </w:t>
      </w:r>
      <w:proofErr w:type="spellStart"/>
      <w:r w:rsidR="00817ED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főtaxis</w:t>
      </w:r>
      <w:proofErr w:type="spellEnd"/>
      <w:r w:rsidR="00817ED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autó rója a főváros utcáit. A tervek szerint ráadásul </w:t>
      </w:r>
      <w:r w:rsidR="00624E58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2022-re </w:t>
      </w:r>
      <w:r w:rsidR="00817ED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három számjegyűre nőhet a cég elektromosautó-állománya</w:t>
      </w:r>
      <w:r w:rsidR="00041811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, amihez </w:t>
      </w:r>
      <w:r w:rsidR="00817ED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illeszkedve </w:t>
      </w:r>
      <w:r w:rsidR="00041811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tovább </w:t>
      </w:r>
      <w:r w:rsidR="00817ED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fejlesztik a vállalat saját </w:t>
      </w:r>
      <w:r w:rsidR="00041811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elektromos</w:t>
      </w:r>
      <w:r w:rsidR="00817ED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töltő</w:t>
      </w:r>
      <w:r w:rsidR="00041811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-</w:t>
      </w:r>
      <w:r w:rsidR="00817ED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infrastruktúráját is.</w:t>
      </w:r>
    </w:p>
    <w:p w14:paraId="32C0F0CD" w14:textId="51384169" w:rsidR="0080372E" w:rsidRPr="00CE2095" w:rsidRDefault="00986232" w:rsidP="00CE2095">
      <w:pPr>
        <w:spacing w:before="240" w:after="160" w:line="259" w:lineRule="auto"/>
        <w:jc w:val="both"/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</w:pPr>
      <w:r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„</w:t>
      </w:r>
      <w:r w:rsidR="00282F54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A fővárosi lakosok körében végzett kutatásunk sz</w:t>
      </w:r>
      <w:r w:rsidR="00041811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erint </w:t>
      </w:r>
      <w:r w:rsidR="00282F54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a </w:t>
      </w:r>
      <w:r w:rsidR="00041811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válaszadók </w:t>
      </w:r>
      <w:r w:rsidR="005764BD"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háromnegyed</w:t>
      </w:r>
      <w:r w:rsidR="00282F54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e </w:t>
      </w:r>
      <w:r w:rsidR="005764BD"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taxirendeléskor szívesen élne a lehetőséggel, hogy hagyományos</w:t>
      </w:r>
      <w:r w:rsidR="00041811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 üzemű</w:t>
      </w:r>
      <w:r w:rsidR="005764BD"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, elektromos vagy hibrid autó</w:t>
      </w:r>
      <w:r w:rsidR="00041811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 közül </w:t>
      </w:r>
      <w:r w:rsidR="00AD20DC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is </w:t>
      </w:r>
      <w:r w:rsidR="00041811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választhasson.</w:t>
      </w:r>
      <w:r w:rsidR="005764BD"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 Utasaink</w:t>
      </w:r>
      <w:r w:rsidR="00282F54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 gyakran jel</w:t>
      </w:r>
      <w:r w:rsidR="00041811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ezték sofőrjeinknek</w:t>
      </w:r>
      <w:r w:rsidR="00AD20DC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 is</w:t>
      </w:r>
      <w:r w:rsidR="00041811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, </w:t>
      </w:r>
      <w:r w:rsidR="0044205C"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hogy </w:t>
      </w:r>
      <w:r w:rsidR="00041811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a </w:t>
      </w:r>
      <w:r w:rsidR="00282F54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taxirendelő </w:t>
      </w:r>
      <w:r w:rsidR="0044205C"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applikáció</w:t>
      </w:r>
      <w:r w:rsidR="004215D7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ban </w:t>
      </w:r>
      <w:r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szeretnék</w:t>
      </w:r>
      <w:r w:rsidR="0044205C"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, ha </w:t>
      </w:r>
      <w:r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az autó befogadóképesség</w:t>
      </w:r>
      <w:r w:rsidR="004215D7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ének megválasztása mellett </w:t>
      </w:r>
      <w:r w:rsidR="00360B2D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akár elektromos </w:t>
      </w:r>
      <w:r w:rsidR="004215D7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autót is hívhatnának</w:t>
      </w:r>
      <w:r w:rsidR="0044205C"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. </w:t>
      </w:r>
      <w:r w:rsidR="00E24C26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Többen elmondták: a legújabb technológiát felvonultató elektromos autókkal, környezettudatosan utazni élmény. </w:t>
      </w:r>
      <w:r w:rsidR="0044205C"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Ezekre az igényekre válaszul született meg a Főtaxi alkalmazás</w:t>
      </w:r>
      <w:r w:rsidR="005764BD"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ának</w:t>
      </w:r>
      <w:r w:rsidR="0044205C"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 legújabb fejlesztése</w:t>
      </w:r>
      <w:r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, ami </w:t>
      </w:r>
      <w:r w:rsidR="00360B2D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fontos </w:t>
      </w:r>
      <w:r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eleme a vállalat </w:t>
      </w:r>
      <w:proofErr w:type="spellStart"/>
      <w:r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elektromobilitási</w:t>
      </w:r>
      <w:proofErr w:type="spellEnd"/>
      <w:r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 xml:space="preserve"> programjának</w:t>
      </w:r>
      <w:r w:rsidR="00282F54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, a Zöldút Programnak</w:t>
      </w:r>
      <w:r w:rsidR="005764BD" w:rsidRPr="00CE2095">
        <w:rPr>
          <w:rFonts w:asciiTheme="minorHAnsi" w:eastAsia="Times New Roman" w:hAnsiTheme="minorHAnsi" w:cs="Segoe UI"/>
          <w:i/>
          <w:iCs/>
          <w:color w:val="212121"/>
          <w:shd w:val="clear" w:color="auto" w:fill="FFFFFF"/>
          <w:lang w:eastAsia="hu-HU"/>
        </w:rPr>
        <w:t>”</w:t>
      </w:r>
      <w:r w:rsidR="005764BD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– mondta Reich Ádám, a Főtaxi vezérigazgatója.</w:t>
      </w:r>
    </w:p>
    <w:p w14:paraId="774C92EF" w14:textId="2B7AD73E" w:rsidR="0080372E" w:rsidRDefault="0080372E" w:rsidP="00CE2095">
      <w:pPr>
        <w:spacing w:before="240" w:after="160" w:line="259" w:lineRule="auto"/>
        <w:jc w:val="both"/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</w:pPr>
      <w:bookmarkStart w:id="0" w:name="_GoBack"/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A Főtax</w:t>
      </w:r>
      <w:r w:rsidR="004215D7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i</w:t>
      </w:r>
      <w:r w:rsidR="006A4D54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elkötelezett Budapest levegőminőségének javítása</w:t>
      </w:r>
      <w:r w:rsidR="004215D7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és zajszennyezésének csökkentése iránt, ezért</w:t>
      </w:r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számos módon támogat</w:t>
      </w:r>
      <w:r w:rsidR="0044205C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j</w:t>
      </w:r>
      <w:r w:rsidR="0098623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á</w:t>
      </w:r>
      <w:r w:rsidR="0044205C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k a környezetkímélő járműflotta bővítését. </w:t>
      </w:r>
      <w:r w:rsidR="0098623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A társaság t</w:t>
      </w:r>
      <w:r w:rsidR="0044205C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axis</w:t>
      </w:r>
      <w:r w:rsidR="004215D7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ofőrjei</w:t>
      </w:r>
      <w:r w:rsidR="0044205C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</w:t>
      </w:r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elektromos gépkocsik</w:t>
      </w:r>
      <w:r w:rsidR="0098623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at</w:t>
      </w:r>
      <w:r w:rsidR="004215D7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is</w:t>
      </w:r>
      <w:r w:rsidR="0098623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</w:t>
      </w:r>
      <w:r w:rsidR="004215D7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bérelhetnek</w:t>
      </w:r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, </w:t>
      </w:r>
      <w:r w:rsidR="004215D7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a kedvezményes tagdíj ráadásul</w:t>
      </w:r>
      <w:r w:rsidR="0098623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az</w:t>
      </w:r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autó töltését is magába foglal</w:t>
      </w:r>
      <w:r w:rsidR="004215D7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ja</w:t>
      </w:r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. Ezen túlmenően pályázati tanácsadást </w:t>
      </w:r>
      <w:r w:rsidR="004215D7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is igénybe </w:t>
      </w:r>
      <w:r w:rsidR="0044205C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vehetnek</w:t>
      </w:r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</w:t>
      </w:r>
      <w:r w:rsidR="0044205C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az elektromos autó vásárlását állami forrásból támogató</w:t>
      </w:r>
      <w:r w:rsidR="004215D7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</w:t>
      </w:r>
      <w:r w:rsidR="0044205C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pályázato</w:t>
      </w:r>
      <w:r w:rsidR="004215D7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ko</w:t>
      </w:r>
      <w:r w:rsidR="0044205C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n </w:t>
      </w:r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való részvétel</w:t>
      </w:r>
      <w:r w:rsidR="004215D7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hez</w:t>
      </w:r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. </w:t>
      </w:r>
      <w:r w:rsidR="0044205C" w:rsidRPr="0044205C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A kormány</w:t>
      </w:r>
      <w:r w:rsidR="0098623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az idén</w:t>
      </w:r>
      <w:r w:rsidR="0044205C" w:rsidRPr="0044205C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3 milliárd forintot különített el erre a célra, a pályázók</w:t>
      </w:r>
      <w:r w:rsidR="00360B2D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(</w:t>
      </w:r>
      <w:r w:rsidR="004215D7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köztük a taxisofőrök is</w:t>
      </w:r>
      <w:r w:rsidR="00360B2D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)</w:t>
      </w:r>
      <w:r w:rsidR="004215D7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,</w:t>
      </w:r>
      <w:r w:rsidR="0044205C" w:rsidRPr="0044205C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a gépjármű értékének 45 százalékát kaphatják meg támogatásként egy legfeljebb 15 millió forint értékű elektromos gépjármű vásárlására.</w:t>
      </w:r>
      <w:r w:rsidR="00986232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</w:t>
      </w:r>
      <w:r w:rsidR="0044205C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A tavalyi pályázat</w:t>
      </w:r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keretében </w:t>
      </w:r>
      <w:r w:rsidR="0044205C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a</w:t>
      </w:r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z országban 250-en nyertek támogatást, </w:t>
      </w:r>
      <w:r w:rsidR="002D11A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köztük </w:t>
      </w:r>
      <w:proofErr w:type="spellStart"/>
      <w:r w:rsidR="00CE2095"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f</w:t>
      </w:r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őtaxis</w:t>
      </w:r>
      <w:proofErr w:type="spellEnd"/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munkatárs</w:t>
      </w:r>
      <w:r w:rsidR="002D11A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ak is</w:t>
      </w:r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.</w:t>
      </w:r>
    </w:p>
    <w:p w14:paraId="61320ADF" w14:textId="11D58108" w:rsidR="00CE2095" w:rsidRDefault="00CE2095" w:rsidP="00CE2095">
      <w:pPr>
        <w:spacing w:before="240" w:after="160" w:line="259" w:lineRule="auto"/>
        <w:jc w:val="both"/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</w:pPr>
      <w:r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A Főtaxi fenntarthatósági törekvéseit a közelmúltban a Budapest Airport is elismerte: a reptérüzemeltető a vállalatnak ítélte oda az </w:t>
      </w:r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„Év </w:t>
      </w:r>
      <w:proofErr w:type="spellStart"/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Landside</w:t>
      </w:r>
      <w:proofErr w:type="spellEnd"/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</w:t>
      </w:r>
      <w:proofErr w:type="spellStart"/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>Greenairport</w:t>
      </w:r>
      <w:proofErr w:type="spellEnd"/>
      <w:r w:rsidRPr="00CE2095"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  <w:t xml:space="preserve"> Partnere 2020” díjat. Ezt a taxitársaság alapvetően a három évvel ezelőtt elindított Zöldút Programjával érdemelte ki, amelynek központi eleme az elektromosautó-flotta és az ehhez kapcsolódó töltőinfrastruktúra intenzív fejlesztése.</w:t>
      </w:r>
    </w:p>
    <w:bookmarkEnd w:id="0"/>
    <w:p w14:paraId="62F6EC8F" w14:textId="77777777" w:rsidR="00CE2095" w:rsidRPr="0008601E" w:rsidRDefault="00CE2095" w:rsidP="00CE2095">
      <w:pPr>
        <w:spacing w:before="240"/>
        <w:jc w:val="both"/>
        <w:rPr>
          <w:bCs/>
        </w:rPr>
      </w:pPr>
    </w:p>
    <w:p w14:paraId="35DE1DDD" w14:textId="77777777" w:rsidR="00CE2095" w:rsidRPr="00B5522E" w:rsidRDefault="00CE2095" w:rsidP="00CE2095">
      <w:pPr>
        <w:spacing w:before="240"/>
        <w:rPr>
          <w:b/>
          <w:bCs/>
          <w:sz w:val="20"/>
          <w:szCs w:val="20"/>
        </w:rPr>
      </w:pPr>
      <w:r w:rsidRPr="00B5522E">
        <w:rPr>
          <w:b/>
          <w:bCs/>
          <w:sz w:val="20"/>
          <w:szCs w:val="20"/>
        </w:rPr>
        <w:t>A Főtaxiról</w:t>
      </w:r>
    </w:p>
    <w:p w14:paraId="252C810D" w14:textId="24117B98" w:rsidR="00CE2095" w:rsidRDefault="00CE2095" w:rsidP="00CE2095">
      <w:pPr>
        <w:spacing w:before="240"/>
        <w:jc w:val="both"/>
        <w:rPr>
          <w:rStyle w:val="Hiperhivatkozs"/>
          <w:sz w:val="20"/>
          <w:szCs w:val="20"/>
        </w:rPr>
      </w:pPr>
      <w:r w:rsidRPr="007D25E0">
        <w:rPr>
          <w:sz w:val="20"/>
          <w:szCs w:val="20"/>
        </w:rPr>
        <w:lastRenderedPageBreak/>
        <w:t xml:space="preserve">A Főtaxi Zrt. Magyarország legnagyobb taxitársasága, amely több mint 100 éves múltra tekint vissza. A Főtaxi Zrt. jogelődjét, az Autótaxi Rt.-t 1913-ban alapították, az ország első és Európa hetedik taxitársaságaként. A Főtaxi-csoporthoz tartozó Főtaxi, Budapest Taxi és MB Elit Taxi összesen mintegy </w:t>
      </w:r>
      <w:r w:rsidRPr="00D75657">
        <w:rPr>
          <w:sz w:val="20"/>
          <w:szCs w:val="20"/>
        </w:rPr>
        <w:t>1500 taxis</w:t>
      </w:r>
      <w:r w:rsidRPr="007D25E0">
        <w:rPr>
          <w:sz w:val="20"/>
          <w:szCs w:val="20"/>
        </w:rPr>
        <w:t xml:space="preserve"> vállalkozó közreműködésével végzi személyszállítási szolgáltatását, elsősorban Budapesten és a fővárosi agglomerációban. 2013-ban a Főtaxi elsőként kapta meg a Budapesti Közlekedési Központtól a </w:t>
      </w:r>
      <w:r w:rsidRPr="00B5522E">
        <w:rPr>
          <w:sz w:val="20"/>
          <w:szCs w:val="20"/>
        </w:rPr>
        <w:t>„minősített fuvarszervező”</w:t>
      </w:r>
      <w:r w:rsidRPr="007D25E0">
        <w:rPr>
          <w:sz w:val="20"/>
          <w:szCs w:val="20"/>
        </w:rPr>
        <w:t xml:space="preserve"> igazolást, megbízható partnerként pedig 2010 óta a Liszt Ferenc repülőtér hivatalos szerződött szállító partnere. További információ: </w:t>
      </w:r>
      <w:hyperlink r:id="rId6" w:history="1">
        <w:r w:rsidRPr="007D25E0">
          <w:rPr>
            <w:rStyle w:val="Hiperhivatkozs"/>
            <w:sz w:val="20"/>
            <w:szCs w:val="20"/>
          </w:rPr>
          <w:t>www.fotaxi.hu</w:t>
        </w:r>
      </w:hyperlink>
    </w:p>
    <w:p w14:paraId="46C3DCB5" w14:textId="77777777" w:rsidR="00CE2095" w:rsidRPr="00CE2095" w:rsidRDefault="00CE2095" w:rsidP="00CE2095">
      <w:pPr>
        <w:spacing w:before="240" w:after="160" w:line="259" w:lineRule="auto"/>
        <w:jc w:val="both"/>
        <w:rPr>
          <w:rFonts w:asciiTheme="minorHAnsi" w:eastAsia="Times New Roman" w:hAnsiTheme="minorHAnsi" w:cs="Segoe UI"/>
          <w:color w:val="212121"/>
          <w:shd w:val="clear" w:color="auto" w:fill="FFFFFF"/>
          <w:lang w:eastAsia="hu-HU"/>
        </w:rPr>
      </w:pPr>
    </w:p>
    <w:sectPr w:rsidR="00CE2095" w:rsidRPr="00CE20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BF593" w14:textId="77777777" w:rsidR="00BD0F15" w:rsidRDefault="00BD0F15" w:rsidP="00CE2095">
      <w:r>
        <w:separator/>
      </w:r>
    </w:p>
  </w:endnote>
  <w:endnote w:type="continuationSeparator" w:id="0">
    <w:p w14:paraId="1C635645" w14:textId="77777777" w:rsidR="00BD0F15" w:rsidRDefault="00BD0F15" w:rsidP="00CE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3E862" w14:textId="77777777" w:rsidR="00BD0F15" w:rsidRDefault="00BD0F15" w:rsidP="00CE2095">
      <w:r>
        <w:separator/>
      </w:r>
    </w:p>
  </w:footnote>
  <w:footnote w:type="continuationSeparator" w:id="0">
    <w:p w14:paraId="0A791CA8" w14:textId="77777777" w:rsidR="00BD0F15" w:rsidRDefault="00BD0F15" w:rsidP="00CE2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FCE3" w14:textId="0F35278C" w:rsidR="00CE2095" w:rsidRDefault="00CE2095" w:rsidP="00CE2095">
    <w:pPr>
      <w:pStyle w:val="lfej"/>
      <w:jc w:val="right"/>
    </w:pPr>
    <w:r>
      <w:rPr>
        <w:noProof/>
        <w:lang w:eastAsia="hu-HU"/>
      </w:rPr>
      <w:drawing>
        <wp:inline distT="0" distB="0" distL="0" distR="0" wp14:anchorId="053AD631" wp14:editId="3D37CF59">
          <wp:extent cx="1031033" cy="875893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0045" cy="883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2E"/>
    <w:rsid w:val="00041811"/>
    <w:rsid w:val="000C2951"/>
    <w:rsid w:val="00105FA8"/>
    <w:rsid w:val="00282F54"/>
    <w:rsid w:val="002D11A5"/>
    <w:rsid w:val="003340D8"/>
    <w:rsid w:val="00360B2D"/>
    <w:rsid w:val="003736D1"/>
    <w:rsid w:val="004215D7"/>
    <w:rsid w:val="0044205C"/>
    <w:rsid w:val="005705A5"/>
    <w:rsid w:val="005764BD"/>
    <w:rsid w:val="00622544"/>
    <w:rsid w:val="00624E58"/>
    <w:rsid w:val="006800CD"/>
    <w:rsid w:val="00697E53"/>
    <w:rsid w:val="006A4D54"/>
    <w:rsid w:val="007F2386"/>
    <w:rsid w:val="0080372E"/>
    <w:rsid w:val="00817ED2"/>
    <w:rsid w:val="00855D78"/>
    <w:rsid w:val="00962D3D"/>
    <w:rsid w:val="00986232"/>
    <w:rsid w:val="009A2863"/>
    <w:rsid w:val="00A505AE"/>
    <w:rsid w:val="00A800AC"/>
    <w:rsid w:val="00AD20DC"/>
    <w:rsid w:val="00AF3BE8"/>
    <w:rsid w:val="00B650E9"/>
    <w:rsid w:val="00BD0F15"/>
    <w:rsid w:val="00BD5319"/>
    <w:rsid w:val="00C458F0"/>
    <w:rsid w:val="00CC5A98"/>
    <w:rsid w:val="00CE2095"/>
    <w:rsid w:val="00D13ABE"/>
    <w:rsid w:val="00D2123B"/>
    <w:rsid w:val="00D33949"/>
    <w:rsid w:val="00D75657"/>
    <w:rsid w:val="00E24C26"/>
    <w:rsid w:val="00E608BA"/>
    <w:rsid w:val="00E74D61"/>
    <w:rsid w:val="00E96B0F"/>
    <w:rsid w:val="00F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CCED"/>
  <w15:chartTrackingRefBased/>
  <w15:docId w15:val="{AEA9EA20-BB26-4034-81E3-6FC3D6A8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372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42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E20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2095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E20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2095"/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CE2095"/>
    <w:rPr>
      <w:color w:val="0563C1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800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00A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00AC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00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00AC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A800AC"/>
    <w:pPr>
      <w:spacing w:after="0" w:line="240" w:lineRule="auto"/>
    </w:pPr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D7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taxi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Viktor</dc:creator>
  <cp:keywords/>
  <dc:description/>
  <cp:lastModifiedBy>Szabó Krisztina</cp:lastModifiedBy>
  <cp:revision>2</cp:revision>
  <cp:lastPrinted>2021-05-25T08:29:00Z</cp:lastPrinted>
  <dcterms:created xsi:type="dcterms:W3CDTF">2021-06-01T14:21:00Z</dcterms:created>
  <dcterms:modified xsi:type="dcterms:W3CDTF">2021-06-01T14:21:00Z</dcterms:modified>
</cp:coreProperties>
</file>